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465"/>
      </w:tblGrid>
      <w:tr w:rsidR="00DF3689" w:rsidTr="00DF3689">
        <w:trPr>
          <w:trHeight w:val="1548"/>
        </w:trPr>
        <w:tc>
          <w:tcPr>
            <w:tcW w:w="1687" w:type="dxa"/>
            <w:tcBorders>
              <w:top w:val="single" w:sz="4" w:space="0" w:color="auto"/>
              <w:left w:val="single" w:sz="4" w:space="0" w:color="auto"/>
              <w:bottom w:val="single" w:sz="4" w:space="0" w:color="auto"/>
              <w:right w:val="single" w:sz="4" w:space="0" w:color="auto"/>
            </w:tcBorders>
            <w:hideMark/>
          </w:tcPr>
          <w:p w:rsidR="00DF3689" w:rsidRDefault="00DF3689">
            <w:pPr>
              <w:spacing w:after="0" w:line="240" w:lineRule="auto"/>
              <w:ind w:left="-18"/>
              <w:jc w:val="center"/>
              <w:rPr>
                <w:rFonts w:ascii="Times New Roman" w:hAnsi="Times New Roman" w:cs="Times New Roman"/>
                <w:sz w:val="30"/>
                <w:szCs w:val="30"/>
              </w:rPr>
            </w:pPr>
            <w:bookmarkStart w:id="0" w:name="_GoBack"/>
            <w:r>
              <w:rPr>
                <w:rFonts w:ascii="Times New Roman" w:hAnsi="Times New Roman" w:cs="Times New Roman"/>
              </w:rPr>
              <w:br w:type="page"/>
            </w:r>
            <w:r>
              <w:rPr>
                <w:rFonts w:ascii="Times New Roman" w:hAnsi="Times New Roman" w:cs="Times New Roman"/>
                <w:noProof/>
                <w:lang w:val="en-IN" w:eastAsia="en-IN"/>
              </w:rPr>
              <w:drawing>
                <wp:inline distT="0" distB="0" distL="0" distR="0">
                  <wp:extent cx="990600" cy="9239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tc>
        <w:tc>
          <w:tcPr>
            <w:tcW w:w="8465" w:type="dxa"/>
            <w:tcBorders>
              <w:top w:val="single" w:sz="4" w:space="0" w:color="auto"/>
              <w:left w:val="single" w:sz="4" w:space="0" w:color="auto"/>
              <w:bottom w:val="single" w:sz="4" w:space="0" w:color="auto"/>
              <w:right w:val="single" w:sz="4" w:space="0" w:color="auto"/>
            </w:tcBorders>
            <w:hideMark/>
          </w:tcPr>
          <w:p w:rsidR="00DF3689" w:rsidRDefault="00DF3689">
            <w:pPr>
              <w:spacing w:after="0" w:line="240" w:lineRule="auto"/>
              <w:ind w:right="-241"/>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MSB Global Law Institute </w:t>
            </w:r>
          </w:p>
          <w:p w:rsidR="00DF3689" w:rsidRDefault="00DF3689">
            <w:pPr>
              <w:spacing w:after="0" w:line="240" w:lineRule="auto"/>
              <w:ind w:right="-241"/>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Maharaja </w:t>
            </w:r>
            <w:proofErr w:type="spellStart"/>
            <w:r>
              <w:rPr>
                <w:rFonts w:ascii="Times New Roman" w:hAnsi="Times New Roman" w:cs="Times New Roman"/>
                <w:b/>
                <w:sz w:val="28"/>
                <w:szCs w:val="28"/>
                <w:u w:val="single"/>
              </w:rPr>
              <w:t>Surajmal</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Brij</w:t>
            </w:r>
            <w:proofErr w:type="spellEnd"/>
            <w:r>
              <w:rPr>
                <w:rFonts w:ascii="Times New Roman" w:hAnsi="Times New Roman" w:cs="Times New Roman"/>
                <w:b/>
                <w:sz w:val="28"/>
                <w:szCs w:val="28"/>
                <w:u w:val="single"/>
              </w:rPr>
              <w:t xml:space="preserve"> University, </w:t>
            </w:r>
            <w:proofErr w:type="spellStart"/>
            <w:r>
              <w:rPr>
                <w:rFonts w:ascii="Times New Roman" w:hAnsi="Times New Roman" w:cs="Times New Roman"/>
                <w:b/>
                <w:sz w:val="28"/>
                <w:szCs w:val="28"/>
                <w:u w:val="single"/>
              </w:rPr>
              <w:t>Bharatpur</w:t>
            </w:r>
            <w:proofErr w:type="spellEnd"/>
          </w:p>
          <w:p w:rsidR="00DF3689" w:rsidRDefault="00DF3689">
            <w:pPr>
              <w:spacing w:after="0" w:line="240" w:lineRule="auto"/>
              <w:ind w:right="-241"/>
              <w:jc w:val="center"/>
              <w:rPr>
                <w:rFonts w:ascii="Times New Roman" w:hAnsi="Times New Roman" w:cs="Times New Roman"/>
                <w:sz w:val="28"/>
                <w:szCs w:val="28"/>
              </w:rPr>
            </w:pPr>
            <w:r>
              <w:rPr>
                <w:rFonts w:ascii="Times New Roman" w:hAnsi="Times New Roman" w:cs="Times New Roman"/>
                <w:sz w:val="28"/>
                <w:szCs w:val="28"/>
              </w:rPr>
              <w:t>M.S.J. College Premises, Bharatpur-321001</w:t>
            </w:r>
          </w:p>
          <w:p w:rsidR="00DF3689" w:rsidRDefault="00DF3689">
            <w:pPr>
              <w:spacing w:after="0" w:line="240" w:lineRule="auto"/>
              <w:ind w:right="-241"/>
              <w:jc w:val="center"/>
              <w:rPr>
                <w:rFonts w:ascii="Times New Roman" w:hAnsi="Times New Roman" w:cs="Times New Roman"/>
                <w:sz w:val="20"/>
                <w:szCs w:val="20"/>
              </w:rPr>
            </w:pPr>
            <w:r>
              <w:rPr>
                <w:rFonts w:ascii="Times New Roman" w:hAnsi="Times New Roman" w:cs="Times New Roman"/>
                <w:sz w:val="20"/>
                <w:szCs w:val="20"/>
              </w:rPr>
              <w:t>Ph. -  05644-220229(O)</w:t>
            </w:r>
          </w:p>
          <w:p w:rsidR="00DF3689" w:rsidRDefault="00DF3689">
            <w:pPr>
              <w:spacing w:after="0" w:line="240" w:lineRule="auto"/>
              <w:ind w:right="-241"/>
              <w:rPr>
                <w:rFonts w:ascii="Times New Roman" w:hAnsi="Times New Roman" w:cs="Times New Roman"/>
                <w:sz w:val="20"/>
                <w:szCs w:val="20"/>
              </w:rPr>
            </w:pPr>
            <w:r>
              <w:rPr>
                <w:rFonts w:ascii="Times New Roman" w:hAnsi="Times New Roman" w:cs="Times New Roman"/>
                <w:sz w:val="20"/>
                <w:szCs w:val="20"/>
              </w:rPr>
              <w:t xml:space="preserve">                                                                              </w:t>
            </w:r>
          </w:p>
          <w:p w:rsidR="00DF3689" w:rsidRDefault="00DF3689">
            <w:pPr>
              <w:spacing w:after="0" w:line="240" w:lineRule="auto"/>
              <w:ind w:right="-241"/>
              <w:rPr>
                <w:rFonts w:ascii="Times New Roman" w:hAnsi="Times New Roman" w:cs="Times New Roman"/>
                <w:sz w:val="20"/>
                <w:szCs w:val="20"/>
              </w:rPr>
            </w:pPr>
            <w:r>
              <w:rPr>
                <w:rFonts w:ascii="Times New Roman" w:hAnsi="Times New Roman" w:cs="Times New Roman"/>
                <w:sz w:val="20"/>
                <w:szCs w:val="20"/>
              </w:rPr>
              <w:t xml:space="preserve">Admissions by CLAT score in LLB, LLM and imparting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D degree </w:t>
            </w:r>
          </w:p>
          <w:p w:rsidR="00DF3689" w:rsidRDefault="00DF3689">
            <w:pPr>
              <w:spacing w:after="0" w:line="240" w:lineRule="auto"/>
              <w:ind w:right="-241"/>
              <w:rPr>
                <w:rFonts w:ascii="Times New Roman" w:hAnsi="Times New Roman" w:cs="Times New Roman"/>
                <w:b/>
              </w:rPr>
            </w:pPr>
            <w:r>
              <w:rPr>
                <w:rFonts w:ascii="Times New Roman" w:hAnsi="Times New Roman" w:cs="Times New Roman"/>
                <w:b/>
              </w:rPr>
              <w:t xml:space="preserve">By merit: more than 65%     Local admission Test                                                           </w:t>
            </w:r>
          </w:p>
        </w:tc>
      </w:tr>
    </w:tbl>
    <w:p w:rsidR="00DF3689" w:rsidRDefault="00DF3689" w:rsidP="00DF3689">
      <w:pPr>
        <w:pStyle w:val="Heading1"/>
        <w:shd w:val="clear" w:color="auto" w:fill="FFFFFF"/>
        <w:spacing w:before="195" w:after="65"/>
        <w:jc w:val="both"/>
        <w:rPr>
          <w:rFonts w:ascii="Times New Roman" w:hAnsi="Times New Roman" w:cs="Times New Roman"/>
          <w:color w:val="auto"/>
          <w:spacing w:val="-13"/>
        </w:rPr>
      </w:pPr>
    </w:p>
    <w:tbl>
      <w:tblPr>
        <w:tblW w:w="96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DF3689" w:rsidTr="00DF3689">
        <w:trPr>
          <w:trHeight w:val="705"/>
        </w:trPr>
        <w:tc>
          <w:tcPr>
            <w:tcW w:w="9690" w:type="dxa"/>
            <w:tcBorders>
              <w:top w:val="single" w:sz="4" w:space="0" w:color="auto"/>
              <w:left w:val="single" w:sz="4" w:space="0" w:color="auto"/>
              <w:bottom w:val="single" w:sz="4" w:space="0" w:color="auto"/>
              <w:right w:val="single" w:sz="4" w:space="0" w:color="auto"/>
            </w:tcBorders>
            <w:hideMark/>
          </w:tcPr>
          <w:p w:rsidR="00DF3689" w:rsidRDefault="00DF3689">
            <w:pPr>
              <w:pStyle w:val="Heading1"/>
              <w:shd w:val="clear" w:color="auto" w:fill="FFFFFF"/>
              <w:spacing w:before="0" w:line="240" w:lineRule="auto"/>
              <w:jc w:val="center"/>
              <w:rPr>
                <w:rFonts w:ascii="Times New Roman" w:hAnsi="Times New Roman" w:cs="Times New Roman"/>
                <w:color w:val="auto"/>
                <w:spacing w:val="-13"/>
              </w:rPr>
            </w:pPr>
            <w:proofErr w:type="spellStart"/>
            <w:r>
              <w:rPr>
                <w:rFonts w:ascii="Times New Roman" w:hAnsi="Times New Roman" w:cs="Times New Roman"/>
                <w:color w:val="auto"/>
                <w:spacing w:val="-13"/>
              </w:rPr>
              <w:t>Bharatpur</w:t>
            </w:r>
            <w:proofErr w:type="spellEnd"/>
            <w:r>
              <w:rPr>
                <w:rFonts w:ascii="Times New Roman" w:hAnsi="Times New Roman" w:cs="Times New Roman"/>
                <w:color w:val="auto"/>
                <w:spacing w:val="-13"/>
              </w:rPr>
              <w:t xml:space="preserve"> Law Birds Essay Competition </w:t>
            </w:r>
          </w:p>
          <w:p w:rsidR="00DF3689" w:rsidRDefault="00DF3689">
            <w:pPr>
              <w:pStyle w:val="Heading1"/>
              <w:shd w:val="clear" w:color="auto" w:fill="FFFFFF"/>
              <w:spacing w:before="0" w:line="240" w:lineRule="auto"/>
              <w:jc w:val="center"/>
              <w:rPr>
                <w:rFonts w:ascii="Times New Roman" w:hAnsi="Times New Roman" w:cs="Times New Roman"/>
                <w:color w:val="auto"/>
                <w:spacing w:val="-13"/>
              </w:rPr>
            </w:pPr>
            <w:r>
              <w:rPr>
                <w:rFonts w:ascii="Times New Roman" w:hAnsi="Times New Roman" w:cs="Times New Roman"/>
                <w:color w:val="auto"/>
                <w:spacing w:val="-13"/>
              </w:rPr>
              <w:t>Take off with MSB Global Law Institute -</w:t>
            </w:r>
            <w:r>
              <w:rPr>
                <w:rFonts w:ascii="Times New Roman" w:eastAsia="Times New Roman" w:hAnsi="Times New Roman" w:cs="Times New Roman"/>
                <w:sz w:val="24"/>
                <w:szCs w:val="24"/>
              </w:rPr>
              <w:t xml:space="preserve"> People’s version of National Law Schools </w:t>
            </w:r>
          </w:p>
        </w:tc>
      </w:tr>
    </w:tbl>
    <w:p w:rsidR="00DF3689" w:rsidRDefault="00DF3689" w:rsidP="00DF3689">
      <w:pPr>
        <w:shd w:val="clear" w:color="auto" w:fill="FFFFFF"/>
        <w:tabs>
          <w:tab w:val="left" w:pos="1980"/>
        </w:tabs>
        <w:spacing w:after="0" w:line="240" w:lineRule="auto"/>
        <w:rPr>
          <w:rFonts w:ascii="Times New Roman" w:eastAsia="Times New Roman" w:hAnsi="Times New Roman" w:cs="Times New Roman"/>
          <w:b/>
          <w:sz w:val="28"/>
          <w:szCs w:val="28"/>
        </w:rPr>
      </w:pPr>
    </w:p>
    <w:p w:rsidR="00DF3689" w:rsidRDefault="00DF3689" w:rsidP="00C170FA">
      <w:pPr>
        <w:spacing w:after="120" w:line="360" w:lineRule="auto"/>
        <w:jc w:val="both"/>
        <w:outlineLvl w:val="3"/>
        <w:rPr>
          <w:rFonts w:ascii="Times New Roman" w:eastAsia="Times New Roman" w:hAnsi="Times New Roman" w:cs="Times New Roman"/>
          <w:b/>
          <w:sz w:val="24"/>
          <w:szCs w:val="24"/>
        </w:rPr>
      </w:pPr>
      <w:r>
        <w:rPr>
          <w:rFonts w:ascii="Times New Roman" w:eastAsia="Times New Roman" w:hAnsi="Times New Roman" w:cs="Times New Roman"/>
          <w:sz w:val="24"/>
          <w:szCs w:val="24"/>
        </w:rPr>
        <w:t>MSB Global Law Institute of the MSB University, Government of Rajasthan is People’s version of Nat</w:t>
      </w:r>
      <w:r w:rsidR="00C170FA">
        <w:rPr>
          <w:rFonts w:ascii="Times New Roman" w:eastAsia="Times New Roman" w:hAnsi="Times New Roman" w:cs="Times New Roman"/>
          <w:sz w:val="24"/>
          <w:szCs w:val="24"/>
        </w:rPr>
        <w:t xml:space="preserve">ional Law Schools in India. It </w:t>
      </w:r>
      <w:proofErr w:type="gramStart"/>
      <w:r w:rsidR="00C170FA">
        <w:rPr>
          <w:rFonts w:ascii="Times New Roman" w:eastAsia="Times New Roman" w:hAnsi="Times New Roman" w:cs="Times New Roman"/>
          <w:sz w:val="24"/>
          <w:szCs w:val="24"/>
        </w:rPr>
        <w:t>i</w:t>
      </w:r>
      <w:r>
        <w:rPr>
          <w:rFonts w:ascii="Times New Roman" w:eastAsia="Times New Roman" w:hAnsi="Times New Roman" w:cs="Times New Roman"/>
          <w:sz w:val="24"/>
          <w:szCs w:val="24"/>
        </w:rPr>
        <w:t>s situated</w:t>
      </w:r>
      <w:proofErr w:type="gramEnd"/>
      <w:r>
        <w:rPr>
          <w:rFonts w:ascii="Times New Roman" w:eastAsia="Times New Roman" w:hAnsi="Times New Roman" w:cs="Times New Roman"/>
          <w:sz w:val="24"/>
          <w:szCs w:val="24"/>
        </w:rPr>
        <w:t xml:space="preserve"> at the vibrant city of </w:t>
      </w:r>
      <w:proofErr w:type="spellStart"/>
      <w:r>
        <w:rPr>
          <w:rFonts w:ascii="Times New Roman" w:eastAsia="Times New Roman" w:hAnsi="Times New Roman" w:cs="Times New Roman"/>
          <w:sz w:val="24"/>
          <w:szCs w:val="24"/>
        </w:rPr>
        <w:t>Bharatpur</w:t>
      </w:r>
      <w:proofErr w:type="spellEnd"/>
      <w:r>
        <w:rPr>
          <w:rFonts w:ascii="Times New Roman" w:eastAsia="Times New Roman" w:hAnsi="Times New Roman" w:cs="Times New Roman"/>
          <w:sz w:val="24"/>
          <w:szCs w:val="24"/>
        </w:rPr>
        <w:t xml:space="preserve"> famous destination of Siberian Crane, Eurasia Spoonbill, at International Bird Sanctuary, </w:t>
      </w:r>
      <w:proofErr w:type="spellStart"/>
      <w:r>
        <w:rPr>
          <w:rFonts w:ascii="Times New Roman" w:eastAsia="Times New Roman" w:hAnsi="Times New Roman" w:cs="Times New Roman"/>
          <w:sz w:val="24"/>
          <w:szCs w:val="24"/>
        </w:rPr>
        <w:t>Bharatpur</w:t>
      </w:r>
      <w:proofErr w:type="spellEnd"/>
      <w:r>
        <w:rPr>
          <w:rFonts w:ascii="Times New Roman" w:eastAsia="Times New Roman" w:hAnsi="Times New Roman" w:cs="Times New Roman"/>
          <w:sz w:val="24"/>
          <w:szCs w:val="24"/>
        </w:rPr>
        <w:t xml:space="preserve">. Rajasthan. The Global Law Institute located at the walking distance is aspiring to be National Hub for 5 </w:t>
      </w:r>
      <w:proofErr w:type="spellStart"/>
      <w:r>
        <w:rPr>
          <w:rFonts w:ascii="Times New Roman" w:eastAsia="Times New Roman" w:hAnsi="Times New Roman" w:cs="Times New Roman"/>
          <w:sz w:val="24"/>
          <w:szCs w:val="24"/>
        </w:rPr>
        <w:t>yrs</w:t>
      </w:r>
      <w:proofErr w:type="spellEnd"/>
      <w:r>
        <w:rPr>
          <w:rFonts w:ascii="Times New Roman" w:eastAsia="Times New Roman" w:hAnsi="Times New Roman" w:cs="Times New Roman"/>
          <w:sz w:val="24"/>
          <w:szCs w:val="24"/>
        </w:rPr>
        <w:t xml:space="preserve"> BALLB with advancement over Preamble of Constitution – </w:t>
      </w:r>
      <w:r>
        <w:rPr>
          <w:rFonts w:ascii="Times New Roman" w:eastAsia="Times New Roman" w:hAnsi="Times New Roman" w:cs="Times New Roman"/>
          <w:b/>
          <w:sz w:val="24"/>
          <w:szCs w:val="24"/>
        </w:rPr>
        <w:t xml:space="preserve">Rule of Law for Economic Prosperity. </w:t>
      </w:r>
    </w:p>
    <w:p w:rsidR="00DF3689" w:rsidRPr="00DF3689" w:rsidRDefault="00DF3689" w:rsidP="00C170FA">
      <w:pPr>
        <w:spacing w:after="0" w:line="360" w:lineRule="auto"/>
        <w:jc w:val="both"/>
        <w:outlineLvl w:val="3"/>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Our Vice Chancellor Prof. (Dr.) </w:t>
      </w:r>
      <w:proofErr w:type="spellStart"/>
      <w:r>
        <w:rPr>
          <w:rFonts w:ascii="Times New Roman" w:eastAsia="Times New Roman" w:hAnsi="Times New Roman" w:cs="Times New Roman"/>
          <w:b/>
          <w:sz w:val="24"/>
          <w:szCs w:val="24"/>
        </w:rPr>
        <w:t>Ashwani</w:t>
      </w:r>
      <w:proofErr w:type="spellEnd"/>
      <w:r>
        <w:rPr>
          <w:rFonts w:ascii="Times New Roman" w:eastAsia="Times New Roman" w:hAnsi="Times New Roman" w:cs="Times New Roman"/>
          <w:b/>
          <w:sz w:val="24"/>
          <w:szCs w:val="24"/>
        </w:rPr>
        <w:t xml:space="preserve"> Kr. Bansal, senior most active Professor in India who has teaching and research experience of 45 years and has shared stage with 20 supreme court judges  has made advancement over previously made curriculum and has made additions of Economic Laws which started from the year 1939 under </w:t>
      </w:r>
      <w:proofErr w:type="spellStart"/>
      <w:r>
        <w:rPr>
          <w:rFonts w:ascii="Times New Roman" w:eastAsia="Times New Roman" w:hAnsi="Times New Roman" w:cs="Times New Roman"/>
          <w:b/>
          <w:sz w:val="24"/>
          <w:szCs w:val="24"/>
        </w:rPr>
        <w:t>Defence</w:t>
      </w:r>
      <w:proofErr w:type="spellEnd"/>
      <w:r>
        <w:rPr>
          <w:rFonts w:ascii="Times New Roman" w:eastAsia="Times New Roman" w:hAnsi="Times New Roman" w:cs="Times New Roman"/>
          <w:b/>
          <w:sz w:val="24"/>
          <w:szCs w:val="24"/>
        </w:rPr>
        <w:t xml:space="preserve"> of India Act in India and have matured from 1948 to 2018.</w:t>
      </w:r>
      <w:proofErr w:type="gramEnd"/>
      <w:r>
        <w:rPr>
          <w:rFonts w:ascii="Times New Roman" w:eastAsia="Times New Roman" w:hAnsi="Times New Roman" w:cs="Times New Roman"/>
          <w:b/>
          <w:sz w:val="24"/>
          <w:szCs w:val="24"/>
        </w:rPr>
        <w:t xml:space="preserve">  This is an area which was ignored by all legal luminaries , Giant Professors and</w:t>
      </w:r>
      <w:r w:rsidRPr="00DF3689">
        <w:rPr>
          <w:rFonts w:ascii="Times New Roman" w:eastAsia="Times New Roman" w:hAnsi="Times New Roman" w:cs="Times New Roman"/>
          <w:sz w:val="24"/>
          <w:szCs w:val="24"/>
        </w:rPr>
        <w:t xml:space="preserve"> </w:t>
      </w:r>
      <w:r w:rsidRPr="00DF3689">
        <w:rPr>
          <w:rFonts w:ascii="Times New Roman" w:eastAsia="Times New Roman" w:hAnsi="Times New Roman" w:cs="Times New Roman"/>
          <w:b/>
          <w:sz w:val="24"/>
          <w:szCs w:val="24"/>
        </w:rPr>
        <w:t>not included in any speech by any Supreme Court Judges or Law Minister of India, that how independent India is shaping its economy</w:t>
      </w:r>
      <w:r>
        <w:rPr>
          <w:rFonts w:ascii="Times New Roman" w:eastAsia="Times New Roman" w:hAnsi="Times New Roman" w:cs="Times New Roman"/>
          <w:b/>
          <w:sz w:val="24"/>
          <w:szCs w:val="24"/>
        </w:rPr>
        <w:t>.</w:t>
      </w:r>
    </w:p>
    <w:p w:rsidR="00DF3689" w:rsidRDefault="00DF3689" w:rsidP="00C170FA">
      <w:pPr>
        <w:spacing w:after="0" w:line="360" w:lineRule="auto"/>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This is the first </w:t>
      </w:r>
      <w:proofErr w:type="gramStart"/>
      <w:r>
        <w:rPr>
          <w:rFonts w:ascii="Times New Roman" w:eastAsia="Times New Roman" w:hAnsi="Times New Roman" w:cs="Times New Roman"/>
          <w:b/>
          <w:sz w:val="24"/>
          <w:szCs w:val="24"/>
        </w:rPr>
        <w:t>institute which</w:t>
      </w:r>
      <w:proofErr w:type="gramEnd"/>
      <w:r>
        <w:rPr>
          <w:rFonts w:ascii="Times New Roman" w:eastAsia="Times New Roman" w:hAnsi="Times New Roman" w:cs="Times New Roman"/>
          <w:b/>
          <w:sz w:val="24"/>
          <w:szCs w:val="24"/>
        </w:rPr>
        <w:t xml:space="preserve"> shall teach international Convergence of laws and Economic </w:t>
      </w:r>
      <w:proofErr w:type="spellStart"/>
      <w:r>
        <w:rPr>
          <w:rFonts w:ascii="Times New Roman" w:eastAsia="Times New Roman" w:hAnsi="Times New Roman" w:cs="Times New Roman"/>
          <w:b/>
          <w:sz w:val="24"/>
          <w:szCs w:val="24"/>
        </w:rPr>
        <w:t>upliftment</w:t>
      </w:r>
      <w:proofErr w:type="spellEnd"/>
      <w:r>
        <w:rPr>
          <w:rFonts w:ascii="Times New Roman" w:eastAsia="Times New Roman" w:hAnsi="Times New Roman" w:cs="Times New Roman"/>
          <w:b/>
          <w:sz w:val="24"/>
          <w:szCs w:val="24"/>
        </w:rPr>
        <w:t xml:space="preserve"> through Laws. On social side Pc-PNDT, Animal and Environment laws, IPR Laws, Cyber Laws, </w:t>
      </w:r>
      <w:proofErr w:type="gramStart"/>
      <w:r>
        <w:rPr>
          <w:rFonts w:ascii="Times New Roman" w:eastAsia="Times New Roman" w:hAnsi="Times New Roman" w:cs="Times New Roman"/>
          <w:b/>
          <w:sz w:val="24"/>
          <w:szCs w:val="24"/>
        </w:rPr>
        <w:t>GST</w:t>
      </w:r>
      <w:proofErr w:type="gramEnd"/>
      <w:r>
        <w:rPr>
          <w:rFonts w:ascii="Times New Roman" w:eastAsia="Times New Roman" w:hAnsi="Times New Roman" w:cs="Times New Roman"/>
          <w:b/>
          <w:sz w:val="24"/>
          <w:szCs w:val="24"/>
        </w:rPr>
        <w:t xml:space="preserve"> Laws   are to be given importance. </w:t>
      </w:r>
    </w:p>
    <w:p w:rsidR="00DF3689" w:rsidRDefault="00DF3689" w:rsidP="00C170FA">
      <w:pPr>
        <w:spacing w:after="0" w:line="360" w:lineRule="auto"/>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Tier III city we are making humble beginning but assure all that all National Law Schools are happy to join us in this new march of international legal understanding. Our </w:t>
      </w:r>
      <w:proofErr w:type="spellStart"/>
      <w:r>
        <w:rPr>
          <w:rFonts w:ascii="Times New Roman" w:eastAsia="Times New Roman" w:hAnsi="Times New Roman" w:cs="Times New Roman"/>
          <w:b/>
          <w:sz w:val="24"/>
          <w:szCs w:val="24"/>
        </w:rPr>
        <w:t>IInd</w:t>
      </w:r>
      <w:proofErr w:type="spellEnd"/>
      <w:r>
        <w:rPr>
          <w:rFonts w:ascii="Times New Roman" w:eastAsia="Times New Roman" w:hAnsi="Times New Roman" w:cs="Times New Roman"/>
          <w:b/>
          <w:sz w:val="24"/>
          <w:szCs w:val="24"/>
        </w:rPr>
        <w:t xml:space="preserve"> batch passing out in 2024 shall compete with best in India. In 2018 we had catered to local students to utilize the facilities established as desired by Government of Rajasthan.</w:t>
      </w:r>
    </w:p>
    <w:p w:rsidR="00DF3689" w:rsidRDefault="00DF3689" w:rsidP="00C170FA">
      <w:pPr>
        <w:spacing w:after="0" w:line="360" w:lineRule="auto"/>
        <w:jc w:val="both"/>
        <w:outlineLvl w:val="3"/>
        <w:rPr>
          <w:rFonts w:ascii="Times New Roman" w:eastAsia="Times New Roman" w:hAnsi="Times New Roman" w:cs="Times New Roman"/>
          <w:b/>
          <w:sz w:val="24"/>
          <w:szCs w:val="24"/>
        </w:rPr>
      </w:pPr>
    </w:p>
    <w:p w:rsidR="00DF3689" w:rsidRPr="00DF3689" w:rsidRDefault="00DF3689" w:rsidP="00C170FA">
      <w:pPr>
        <w:spacing w:after="0" w:line="360" w:lineRule="auto"/>
        <w:jc w:val="both"/>
        <w:outlineLvl w:val="3"/>
        <w:rPr>
          <w:rFonts w:ascii="Times New Roman" w:eastAsia="Times New Roman" w:hAnsi="Times New Roman" w:cs="Times New Roman"/>
          <w:sz w:val="24"/>
          <w:szCs w:val="24"/>
        </w:rPr>
      </w:pPr>
      <w:r w:rsidRPr="00DF3689">
        <w:rPr>
          <w:rFonts w:ascii="Times New Roman" w:eastAsia="Times New Roman" w:hAnsi="Times New Roman" w:cs="Times New Roman"/>
          <w:sz w:val="24"/>
          <w:szCs w:val="24"/>
        </w:rPr>
        <w:lastRenderedPageBreak/>
        <w:t>M</w:t>
      </w:r>
      <w:r>
        <w:rPr>
          <w:rFonts w:ascii="Times New Roman" w:eastAsia="Times New Roman" w:hAnsi="Times New Roman" w:cs="Times New Roman"/>
          <w:sz w:val="24"/>
          <w:szCs w:val="24"/>
        </w:rPr>
        <w:t>SB Global Law</w:t>
      </w:r>
      <w:r w:rsidR="0095630D">
        <w:rPr>
          <w:rFonts w:ascii="Times New Roman" w:eastAsia="Times New Roman" w:hAnsi="Times New Roman" w:cs="Times New Roman"/>
          <w:sz w:val="24"/>
          <w:szCs w:val="24"/>
        </w:rPr>
        <w:t xml:space="preserve"> Institute of </w:t>
      </w:r>
      <w:proofErr w:type="spellStart"/>
      <w:r w:rsidR="0095630D">
        <w:rPr>
          <w:rFonts w:ascii="Times New Roman" w:eastAsia="Times New Roman" w:hAnsi="Times New Roman" w:cs="Times New Roman"/>
          <w:sz w:val="24"/>
          <w:szCs w:val="24"/>
        </w:rPr>
        <w:t>Mahraja</w:t>
      </w:r>
      <w:proofErr w:type="spellEnd"/>
      <w:r w:rsidR="0095630D">
        <w:rPr>
          <w:rFonts w:ascii="Times New Roman" w:eastAsia="Times New Roman" w:hAnsi="Times New Roman" w:cs="Times New Roman"/>
          <w:sz w:val="24"/>
          <w:szCs w:val="24"/>
        </w:rPr>
        <w:t xml:space="preserve"> </w:t>
      </w:r>
      <w:proofErr w:type="spellStart"/>
      <w:r w:rsidR="0095630D">
        <w:rPr>
          <w:rFonts w:ascii="Times New Roman" w:eastAsia="Times New Roman" w:hAnsi="Times New Roman" w:cs="Times New Roman"/>
          <w:sz w:val="24"/>
          <w:szCs w:val="24"/>
        </w:rPr>
        <w:t>Surajmal</w:t>
      </w:r>
      <w:proofErr w:type="spellEnd"/>
      <w:r w:rsidR="0095630D">
        <w:rPr>
          <w:rFonts w:ascii="Times New Roman" w:eastAsia="Times New Roman" w:hAnsi="Times New Roman" w:cs="Times New Roman"/>
          <w:sz w:val="24"/>
          <w:szCs w:val="24"/>
        </w:rPr>
        <w:t xml:space="preserve"> </w:t>
      </w:r>
      <w:proofErr w:type="spellStart"/>
      <w:r w:rsidR="0095630D">
        <w:rPr>
          <w:rFonts w:ascii="Times New Roman" w:eastAsia="Times New Roman" w:hAnsi="Times New Roman" w:cs="Times New Roman"/>
          <w:sz w:val="24"/>
          <w:szCs w:val="24"/>
        </w:rPr>
        <w:t>Brij</w:t>
      </w:r>
      <w:proofErr w:type="spellEnd"/>
      <w:r w:rsidR="00780060">
        <w:rPr>
          <w:rFonts w:ascii="Times New Roman" w:eastAsia="Times New Roman" w:hAnsi="Times New Roman" w:cs="Times New Roman"/>
          <w:sz w:val="24"/>
          <w:szCs w:val="24"/>
        </w:rPr>
        <w:t xml:space="preserve"> </w:t>
      </w:r>
      <w:proofErr w:type="gramStart"/>
      <w:r w:rsidR="00780060">
        <w:rPr>
          <w:rFonts w:ascii="Times New Roman" w:eastAsia="Times New Roman" w:hAnsi="Times New Roman" w:cs="Times New Roman"/>
          <w:sz w:val="24"/>
          <w:szCs w:val="24"/>
        </w:rPr>
        <w:t>( Government</w:t>
      </w:r>
      <w:proofErr w:type="gramEnd"/>
      <w:r w:rsidR="00780060">
        <w:rPr>
          <w:rFonts w:ascii="Times New Roman" w:eastAsia="Times New Roman" w:hAnsi="Times New Roman" w:cs="Times New Roman"/>
          <w:sz w:val="24"/>
          <w:szCs w:val="24"/>
        </w:rPr>
        <w:t>)</w:t>
      </w:r>
      <w:r w:rsidR="0095630D">
        <w:rPr>
          <w:rFonts w:ascii="Times New Roman" w:eastAsia="Times New Roman" w:hAnsi="Times New Roman" w:cs="Times New Roman"/>
          <w:sz w:val="24"/>
          <w:szCs w:val="24"/>
        </w:rPr>
        <w:t xml:space="preserve"> University , </w:t>
      </w:r>
      <w:proofErr w:type="spellStart"/>
      <w:r w:rsidR="0095630D">
        <w:rPr>
          <w:rFonts w:ascii="Times New Roman" w:eastAsia="Times New Roman" w:hAnsi="Times New Roman" w:cs="Times New Roman"/>
          <w:sz w:val="24"/>
          <w:szCs w:val="24"/>
        </w:rPr>
        <w:t>Bharatpur</w:t>
      </w:r>
      <w:proofErr w:type="spellEnd"/>
      <w:r w:rsidR="0095630D">
        <w:rPr>
          <w:rFonts w:ascii="Times New Roman" w:eastAsia="Times New Roman" w:hAnsi="Times New Roman" w:cs="Times New Roman"/>
          <w:sz w:val="24"/>
          <w:szCs w:val="24"/>
        </w:rPr>
        <w:t xml:space="preserve"> , is organizing  </w:t>
      </w:r>
      <w:proofErr w:type="spellStart"/>
      <w:r w:rsidR="0095630D">
        <w:rPr>
          <w:rFonts w:ascii="Times New Roman" w:eastAsia="Times New Roman" w:hAnsi="Times New Roman" w:cs="Times New Roman"/>
          <w:sz w:val="24"/>
          <w:szCs w:val="24"/>
        </w:rPr>
        <w:t>Bharatpur</w:t>
      </w:r>
      <w:proofErr w:type="spellEnd"/>
      <w:r w:rsidR="0095630D">
        <w:rPr>
          <w:rFonts w:ascii="Times New Roman" w:eastAsia="Times New Roman" w:hAnsi="Times New Roman" w:cs="Times New Roman"/>
          <w:sz w:val="24"/>
          <w:szCs w:val="24"/>
        </w:rPr>
        <w:t xml:space="preserve"> Law  Birds Essay Competition.</w:t>
      </w:r>
    </w:p>
    <w:p w:rsidR="00DF3689" w:rsidRDefault="00DF3689" w:rsidP="00DF3689">
      <w:pPr>
        <w:spacing w:after="0" w:line="240" w:lineRule="auto"/>
        <w:jc w:val="both"/>
        <w:outlineLvl w:val="3"/>
        <w:rPr>
          <w:rFonts w:ascii="Times New Roman" w:eastAsia="Times New Roman" w:hAnsi="Times New Roman" w:cs="Times New Roman"/>
          <w:sz w:val="24"/>
          <w:szCs w:val="24"/>
        </w:rPr>
      </w:pPr>
    </w:p>
    <w:p w:rsidR="00DF3689" w:rsidRDefault="00DF3689" w:rsidP="00DF3689">
      <w:pPr>
        <w:spacing w:after="0" w:line="240" w:lineRule="auto"/>
        <w:jc w:val="both"/>
        <w:outlineLvl w:val="3"/>
        <w:rPr>
          <w:rFonts w:ascii="Times New Roman" w:eastAsia="Times New Roman" w:hAnsi="Times New Roman" w:cs="Times New Roman"/>
          <w:sz w:val="24"/>
          <w:szCs w:val="24"/>
        </w:rPr>
      </w:pPr>
    </w:p>
    <w:p w:rsidR="00DF3689" w:rsidRDefault="00DF3689" w:rsidP="00DF3689">
      <w:pPr>
        <w:spacing w:after="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the themes: </w:t>
      </w:r>
    </w:p>
    <w:p w:rsidR="00DF3689" w:rsidRDefault="00DF3689" w:rsidP="00DF3689">
      <w:pPr>
        <w:spacing w:after="0" w:line="240" w:lineRule="auto"/>
        <w:jc w:val="both"/>
        <w:outlineLvl w:val="3"/>
        <w:rPr>
          <w:rFonts w:ascii="Times New Roman" w:eastAsia="Times New Roman" w:hAnsi="Times New Roman" w:cs="Times New Roman"/>
          <w:sz w:val="24"/>
          <w:szCs w:val="24"/>
        </w:rPr>
      </w:pPr>
    </w:p>
    <w:p w:rsidR="00DF3689" w:rsidRDefault="00DF3689" w:rsidP="00DF36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Economic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though laws</w:t>
      </w:r>
    </w:p>
    <w:p w:rsidR="00DF3689" w:rsidRDefault="00DF3689" w:rsidP="00DF3689">
      <w:pPr>
        <w:spacing w:after="0" w:line="240" w:lineRule="auto"/>
        <w:rPr>
          <w:rFonts w:ascii="Times New Roman" w:hAnsi="Times New Roman" w:cs="Times New Roman"/>
          <w:sz w:val="24"/>
          <w:szCs w:val="24"/>
        </w:rPr>
      </w:pPr>
      <w:r>
        <w:rPr>
          <w:rFonts w:ascii="Times New Roman" w:hAnsi="Times New Roman" w:cs="Times New Roman"/>
          <w:sz w:val="24"/>
          <w:szCs w:val="24"/>
        </w:rPr>
        <w:t>2.  Economically Weaker Section Reservation: A step towards equality.</w:t>
      </w:r>
    </w:p>
    <w:p w:rsidR="00DF3689" w:rsidRDefault="00DF3689" w:rsidP="00DF36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Women emancipation by law of triple </w:t>
      </w:r>
      <w:proofErr w:type="spellStart"/>
      <w:r>
        <w:rPr>
          <w:rFonts w:ascii="Times New Roman" w:hAnsi="Times New Roman" w:cs="Times New Roman"/>
          <w:i/>
          <w:sz w:val="24"/>
          <w:szCs w:val="24"/>
        </w:rPr>
        <w:t>talaq</w:t>
      </w:r>
      <w:proofErr w:type="spellEnd"/>
      <w:r>
        <w:rPr>
          <w:rFonts w:ascii="Times New Roman" w:hAnsi="Times New Roman" w:cs="Times New Roman"/>
          <w:sz w:val="24"/>
          <w:szCs w:val="24"/>
        </w:rPr>
        <w:t>.</w:t>
      </w:r>
    </w:p>
    <w:p w:rsidR="00DF3689" w:rsidRDefault="00DF3689" w:rsidP="00DF3689">
      <w:pPr>
        <w:spacing w:after="0" w:line="240" w:lineRule="auto"/>
        <w:rPr>
          <w:rFonts w:ascii="Times New Roman" w:hAnsi="Times New Roman" w:cs="Times New Roman"/>
          <w:sz w:val="24"/>
          <w:szCs w:val="24"/>
        </w:rPr>
      </w:pPr>
      <w:r>
        <w:rPr>
          <w:rFonts w:ascii="Times New Roman" w:hAnsi="Times New Roman" w:cs="Times New Roman"/>
          <w:sz w:val="24"/>
          <w:szCs w:val="24"/>
        </w:rPr>
        <w:t>4.  Educating sons about the safety of daughters and women.</w:t>
      </w:r>
    </w:p>
    <w:p w:rsidR="00DF3689" w:rsidRDefault="00DF3689" w:rsidP="00DF36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Right to </w:t>
      </w:r>
      <w:proofErr w:type="gramStart"/>
      <w:r>
        <w:rPr>
          <w:rFonts w:ascii="Times New Roman" w:hAnsi="Times New Roman" w:cs="Times New Roman"/>
          <w:sz w:val="24"/>
          <w:szCs w:val="24"/>
        </w:rPr>
        <w:t>Publish</w:t>
      </w:r>
      <w:proofErr w:type="gramEnd"/>
      <w:r>
        <w:rPr>
          <w:rFonts w:ascii="Times New Roman" w:hAnsi="Times New Roman" w:cs="Times New Roman"/>
          <w:sz w:val="24"/>
          <w:szCs w:val="24"/>
        </w:rPr>
        <w:t xml:space="preserve"> and rules for social media: A new freedom.</w:t>
      </w:r>
    </w:p>
    <w:p w:rsidR="00DF3689" w:rsidRDefault="00DF3689" w:rsidP="00DF3689">
      <w:pPr>
        <w:spacing w:after="0" w:line="240" w:lineRule="auto"/>
        <w:rPr>
          <w:rFonts w:ascii="Times New Roman" w:hAnsi="Times New Roman" w:cs="Times New Roman"/>
          <w:sz w:val="24"/>
          <w:szCs w:val="24"/>
        </w:rPr>
      </w:pPr>
      <w:r>
        <w:rPr>
          <w:rFonts w:ascii="Times New Roman" w:hAnsi="Times New Roman" w:cs="Times New Roman"/>
          <w:sz w:val="24"/>
          <w:szCs w:val="24"/>
        </w:rPr>
        <w:t>5. Artificial Intelligence/Robots.</w:t>
      </w:r>
    </w:p>
    <w:p w:rsidR="00DF3689" w:rsidRDefault="00DF3689" w:rsidP="00DF3689">
      <w:pPr>
        <w:spacing w:after="0" w:line="240" w:lineRule="auto"/>
        <w:rPr>
          <w:rFonts w:ascii="Times New Roman" w:hAnsi="Times New Roman" w:cs="Times New Roman"/>
          <w:sz w:val="24"/>
          <w:szCs w:val="24"/>
        </w:rPr>
      </w:pPr>
      <w:r>
        <w:rPr>
          <w:rFonts w:ascii="Times New Roman" w:hAnsi="Times New Roman" w:cs="Times New Roman"/>
          <w:sz w:val="24"/>
          <w:szCs w:val="24"/>
        </w:rPr>
        <w:t>6.  Wholesome life at a law university or other university.</w:t>
      </w:r>
    </w:p>
    <w:p w:rsidR="00DF3689" w:rsidRDefault="00DF3689" w:rsidP="00DF3689">
      <w:pPr>
        <w:spacing w:after="0" w:line="240" w:lineRule="auto"/>
        <w:rPr>
          <w:rFonts w:ascii="Times New Roman" w:hAnsi="Times New Roman" w:cs="Times New Roman"/>
          <w:sz w:val="24"/>
          <w:szCs w:val="24"/>
        </w:rPr>
      </w:pPr>
      <w:r>
        <w:rPr>
          <w:rFonts w:ascii="Times New Roman" w:hAnsi="Times New Roman" w:cs="Times New Roman"/>
          <w:sz w:val="24"/>
          <w:szCs w:val="24"/>
        </w:rPr>
        <w:t>7.  Big job apprenticeship: Wholesome development or keen probation.</w:t>
      </w:r>
    </w:p>
    <w:p w:rsidR="00DF3689" w:rsidRDefault="00DF3689" w:rsidP="00DF3689">
      <w:pPr>
        <w:spacing w:after="0" w:line="240" w:lineRule="auto"/>
        <w:rPr>
          <w:rFonts w:ascii="Times New Roman" w:hAnsi="Times New Roman" w:cs="Times New Roman"/>
          <w:sz w:val="24"/>
          <w:szCs w:val="24"/>
        </w:rPr>
      </w:pPr>
      <w:r>
        <w:rPr>
          <w:rFonts w:ascii="Times New Roman" w:hAnsi="Times New Roman" w:cs="Times New Roman"/>
          <w:sz w:val="24"/>
          <w:szCs w:val="24"/>
        </w:rPr>
        <w:t>8.  Women entrepreneurship in India.</w:t>
      </w:r>
    </w:p>
    <w:p w:rsidR="00DF3689" w:rsidRDefault="00DF3689" w:rsidP="00DF3689">
      <w:pPr>
        <w:spacing w:after="0" w:line="240" w:lineRule="auto"/>
        <w:rPr>
          <w:rFonts w:ascii="Times New Roman" w:hAnsi="Times New Roman" w:cs="Times New Roman"/>
          <w:sz w:val="24"/>
          <w:szCs w:val="24"/>
        </w:rPr>
      </w:pPr>
    </w:p>
    <w:p w:rsidR="00DF3689" w:rsidRDefault="00DF3689" w:rsidP="00DF3689">
      <w:pPr>
        <w:shd w:val="clear" w:color="auto" w:fill="FFFFFF"/>
        <w:spacing w:after="0"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Eligibility:</w:t>
      </w:r>
    </w:p>
    <w:p w:rsidR="00DF3689" w:rsidRDefault="00DF3689" w:rsidP="00DF3689">
      <w:pPr>
        <w:shd w:val="clear" w:color="auto" w:fill="FFFFFF"/>
        <w:spacing w:after="0" w:line="240" w:lineRule="auto"/>
        <w:outlineLvl w:val="4"/>
        <w:rPr>
          <w:rFonts w:ascii="Times New Roman" w:eastAsia="Times New Roman" w:hAnsi="Times New Roman" w:cs="Times New Roman"/>
          <w:b/>
          <w:bCs/>
          <w:sz w:val="24"/>
          <w:szCs w:val="24"/>
        </w:rPr>
      </w:pPr>
    </w:p>
    <w:p w:rsidR="00DF3689" w:rsidRDefault="00DF3689" w:rsidP="00DF3689">
      <w:pPr>
        <w:shd w:val="clear" w:color="auto" w:fill="FFFFFF"/>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is open to all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class students poised to join professional courses or anyone</w:t>
      </w:r>
      <w:r>
        <w:rPr>
          <w:rFonts w:ascii="Times New Roman" w:eastAsia="Times New Roman" w:hAnsi="Times New Roman" w:cs="Times New Roman"/>
          <w:sz w:val="24"/>
          <w:szCs w:val="24"/>
        </w:rPr>
        <w:sym w:font="Wingdings" w:char="F04A"/>
      </w:r>
      <w:r>
        <w:rPr>
          <w:rFonts w:ascii="Times New Roman" w:eastAsia="Times New Roman" w:hAnsi="Times New Roman" w:cs="Times New Roman"/>
          <w:sz w:val="24"/>
          <w:szCs w:val="24"/>
        </w:rPr>
        <w:t>.</w:t>
      </w:r>
    </w:p>
    <w:p w:rsidR="00DF3689" w:rsidRDefault="00DF3689" w:rsidP="00DF3689">
      <w:pPr>
        <w:shd w:val="clear" w:color="auto" w:fill="FFFFFF"/>
        <w:spacing w:after="0" w:line="240" w:lineRule="auto"/>
        <w:jc w:val="both"/>
        <w:outlineLvl w:val="4"/>
        <w:rPr>
          <w:rFonts w:ascii="Times New Roman" w:eastAsia="Times New Roman" w:hAnsi="Times New Roman" w:cs="Times New Roman"/>
          <w:sz w:val="24"/>
          <w:szCs w:val="24"/>
        </w:rPr>
      </w:pPr>
    </w:p>
    <w:p w:rsidR="00DF3689" w:rsidRDefault="00DF3689" w:rsidP="00DF3689">
      <w:pPr>
        <w:shd w:val="clear" w:color="auto" w:fill="FFFFFF"/>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b/>
          <w:sz w:val="24"/>
          <w:szCs w:val="24"/>
        </w:rPr>
        <w:t>Language</w:t>
      </w:r>
      <w:r>
        <w:rPr>
          <w:rFonts w:ascii="Times New Roman" w:eastAsia="Times New Roman" w:hAnsi="Times New Roman" w:cs="Times New Roman"/>
          <w:sz w:val="24"/>
          <w:szCs w:val="24"/>
        </w:rPr>
        <w:t>:</w:t>
      </w:r>
    </w:p>
    <w:p w:rsidR="00DF3689" w:rsidRDefault="00DF3689" w:rsidP="00DF3689">
      <w:pPr>
        <w:shd w:val="clear" w:color="auto" w:fill="FFFFFF"/>
        <w:spacing w:after="0" w:line="240" w:lineRule="auto"/>
        <w:jc w:val="both"/>
        <w:outlineLvl w:val="4"/>
        <w:rPr>
          <w:rFonts w:ascii="Times New Roman" w:eastAsia="Times New Roman" w:hAnsi="Times New Roman" w:cs="Times New Roman"/>
          <w:sz w:val="24"/>
          <w:szCs w:val="24"/>
        </w:rPr>
      </w:pPr>
    </w:p>
    <w:p w:rsidR="00DF3689" w:rsidRDefault="00DF3689" w:rsidP="00DF3689">
      <w:pPr>
        <w:shd w:val="clear" w:color="auto" w:fill="FFFFFF"/>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for the essays will be English only.</w:t>
      </w:r>
    </w:p>
    <w:p w:rsidR="00DF3689" w:rsidRDefault="00DF3689" w:rsidP="00DF3689">
      <w:pPr>
        <w:shd w:val="clear" w:color="auto" w:fill="FFFFFF"/>
        <w:spacing w:after="0" w:line="240" w:lineRule="auto"/>
        <w:jc w:val="both"/>
        <w:outlineLvl w:val="4"/>
        <w:rPr>
          <w:rFonts w:ascii="Times New Roman" w:eastAsia="Times New Roman" w:hAnsi="Times New Roman" w:cs="Times New Roman"/>
          <w:b/>
          <w:bCs/>
          <w:sz w:val="24"/>
          <w:szCs w:val="24"/>
        </w:rPr>
      </w:pPr>
    </w:p>
    <w:p w:rsidR="00DF3689" w:rsidRDefault="00DF3689" w:rsidP="00DF3689">
      <w:pPr>
        <w:shd w:val="clear" w:color="auto" w:fill="FFFFFF"/>
        <w:spacing w:after="0"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How to Submit:</w:t>
      </w:r>
    </w:p>
    <w:p w:rsidR="00DF3689" w:rsidRDefault="00DF3689" w:rsidP="00DF3689">
      <w:pPr>
        <w:shd w:val="clear" w:color="auto" w:fill="FFFFFF"/>
        <w:spacing w:after="0" w:line="240" w:lineRule="auto"/>
        <w:outlineLvl w:val="4"/>
        <w:rPr>
          <w:rFonts w:ascii="Times New Roman" w:eastAsia="Times New Roman" w:hAnsi="Times New Roman" w:cs="Times New Roman"/>
          <w:b/>
          <w:bCs/>
          <w:sz w:val="24"/>
          <w:szCs w:val="24"/>
        </w:rPr>
      </w:pPr>
    </w:p>
    <w:p w:rsidR="00DF3689" w:rsidRDefault="00DF3689" w:rsidP="00DF368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the editable copy in word format and a PDF </w:t>
      </w:r>
      <w:proofErr w:type="gramStart"/>
      <w:r>
        <w:rPr>
          <w:rFonts w:ascii="Times New Roman" w:eastAsia="Times New Roman" w:hAnsi="Times New Roman" w:cs="Times New Roman"/>
          <w:sz w:val="24"/>
          <w:szCs w:val="24"/>
        </w:rPr>
        <w:t>copy  of</w:t>
      </w:r>
      <w:proofErr w:type="gram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essayto</w:t>
      </w:r>
      <w:proofErr w:type="spellEnd"/>
      <w:r>
        <w:rPr>
          <w:rFonts w:ascii="Times New Roman" w:eastAsia="Times New Roman" w:hAnsi="Times New Roman" w:cs="Times New Roman"/>
          <w:sz w:val="24"/>
          <w:szCs w:val="24"/>
        </w:rPr>
        <w:t> </w:t>
      </w:r>
      <w:hyperlink r:id="rId6" w:history="1">
        <w:r>
          <w:rPr>
            <w:rStyle w:val="Hyperlink"/>
            <w:rFonts w:ascii="Times New Roman" w:eastAsia="Times New Roman" w:hAnsi="Times New Roman" w:cs="Times New Roman"/>
            <w:b/>
            <w:bCs/>
            <w:sz w:val="24"/>
            <w:szCs w:val="24"/>
          </w:rPr>
          <w:t>essaymsbglobal@gmail.com</w:t>
        </w:r>
      </w:hyperlink>
      <w:r>
        <w:rPr>
          <w:rFonts w:ascii="Times New Roman" w:eastAsia="Times New Roman" w:hAnsi="Times New Roman" w:cs="Times New Roman"/>
          <w:sz w:val="24"/>
          <w:szCs w:val="24"/>
        </w:rPr>
        <w:t>with the subject of the email written as “</w:t>
      </w:r>
      <w:proofErr w:type="spellStart"/>
      <w:r>
        <w:rPr>
          <w:rFonts w:ascii="Times New Roman" w:eastAsia="Times New Roman" w:hAnsi="Times New Roman" w:cs="Times New Roman"/>
          <w:sz w:val="24"/>
          <w:szCs w:val="24"/>
        </w:rPr>
        <w:t>Bharatpur</w:t>
      </w:r>
      <w:proofErr w:type="spellEnd"/>
      <w:r>
        <w:rPr>
          <w:rFonts w:ascii="Times New Roman" w:eastAsia="Times New Roman" w:hAnsi="Times New Roman" w:cs="Times New Roman"/>
          <w:sz w:val="24"/>
          <w:szCs w:val="24"/>
        </w:rPr>
        <w:t xml:space="preserve"> Law Birds Essay Competition”.</w:t>
      </w:r>
    </w:p>
    <w:p w:rsidR="00DF3689" w:rsidRDefault="00DF3689" w:rsidP="00DF3689">
      <w:pPr>
        <w:shd w:val="clear" w:color="auto" w:fill="FFFFFF"/>
        <w:spacing w:after="0" w:line="240" w:lineRule="auto"/>
        <w:jc w:val="both"/>
        <w:rPr>
          <w:rFonts w:ascii="Times New Roman" w:eastAsia="Times New Roman" w:hAnsi="Times New Roman" w:cs="Times New Roman"/>
          <w:sz w:val="24"/>
          <w:szCs w:val="24"/>
        </w:rPr>
      </w:pPr>
    </w:p>
    <w:p w:rsidR="00DF3689" w:rsidRDefault="00DF3689" w:rsidP="00DF3689">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Submission Guidelines:</w:t>
      </w:r>
    </w:p>
    <w:p w:rsidR="00DF3689" w:rsidRDefault="00DF3689" w:rsidP="00DF3689">
      <w:pPr>
        <w:shd w:val="clear" w:color="auto" w:fill="FFFFFF"/>
        <w:spacing w:after="0" w:line="240" w:lineRule="auto"/>
        <w:jc w:val="both"/>
        <w:rPr>
          <w:rFonts w:ascii="Times New Roman" w:eastAsia="Times New Roman" w:hAnsi="Times New Roman" w:cs="Times New Roman"/>
          <w:b/>
          <w:sz w:val="24"/>
          <w:szCs w:val="24"/>
        </w:rPr>
      </w:pPr>
    </w:p>
    <w:p w:rsidR="00DF3689" w:rsidRDefault="00DF3689" w:rsidP="00DF3689">
      <w:pPr>
        <w:shd w:val="clear" w:color="auto" w:fill="FFFFFF"/>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Participants should enclose a </w:t>
      </w:r>
      <w:proofErr w:type="spellStart"/>
      <w:r>
        <w:rPr>
          <w:rFonts w:ascii="Times New Roman" w:eastAsia="Times New Roman" w:hAnsi="Times New Roman" w:cs="Times New Roman"/>
          <w:bCs/>
          <w:sz w:val="24"/>
          <w:szCs w:val="24"/>
        </w:rPr>
        <w:t>Bonafide</w:t>
      </w:r>
      <w:proofErr w:type="spellEnd"/>
      <w:r>
        <w:rPr>
          <w:rFonts w:ascii="Times New Roman" w:eastAsia="Times New Roman" w:hAnsi="Times New Roman" w:cs="Times New Roman"/>
          <w:bCs/>
          <w:sz w:val="24"/>
          <w:szCs w:val="24"/>
        </w:rPr>
        <w:t xml:space="preserve"> Student Certificate by Principal or Head of the Institution.12</w:t>
      </w:r>
      <w:r>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pass out students in 2018 can also participate. </w:t>
      </w:r>
    </w:p>
    <w:p w:rsidR="00DF3689" w:rsidRDefault="00DF3689" w:rsidP="00DF3689">
      <w:pPr>
        <w:shd w:val="clear" w:color="auto" w:fill="FFFFFF"/>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 entry should not be authored by more than two persons</w:t>
      </w:r>
      <w:proofErr w:type="gramEnd"/>
      <w:r>
        <w:rPr>
          <w:rFonts w:ascii="Times New Roman" w:hAnsi="Times New Roman" w:cs="Times New Roman"/>
          <w:sz w:val="24"/>
          <w:szCs w:val="24"/>
        </w:rPr>
        <w:t>. Each author or a team of co-authors may not submit more than one entry. Multiple entries from the same author shall lead to disqualification for all entries.</w:t>
      </w:r>
    </w:p>
    <w:p w:rsidR="00DF3689" w:rsidRDefault="00DF3689" w:rsidP="00DF3689">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Word limit: </w:t>
      </w:r>
      <w:r>
        <w:rPr>
          <w:rFonts w:ascii="Times New Roman" w:eastAsia="Times New Roman" w:hAnsi="Times New Roman" w:cs="Times New Roman"/>
          <w:b/>
          <w:sz w:val="24"/>
          <w:szCs w:val="24"/>
        </w:rPr>
        <w:t>1000 words.</w:t>
      </w:r>
    </w:p>
    <w:p w:rsidR="00DF3689" w:rsidRDefault="00DF3689" w:rsidP="00DF368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deadline for the submission of entries is March 4</w:t>
      </w:r>
      <w:r>
        <w:rPr>
          <w:rFonts w:ascii="Times New Roman" w:eastAsia="Times New Roman" w:hAnsi="Times New Roman" w:cs="Times New Roman"/>
          <w:b/>
          <w:bCs/>
          <w:sz w:val="24"/>
          <w:szCs w:val="24"/>
        </w:rPr>
        <w:t>, 2019</w:t>
      </w:r>
      <w:r>
        <w:rPr>
          <w:rFonts w:ascii="Times New Roman" w:eastAsia="Times New Roman" w:hAnsi="Times New Roman" w:cs="Times New Roman"/>
          <w:sz w:val="24"/>
          <w:szCs w:val="24"/>
        </w:rPr>
        <w:t>.</w:t>
      </w:r>
    </w:p>
    <w:p w:rsidR="00DF3689" w:rsidRDefault="00DF3689" w:rsidP="00DF3689">
      <w:pPr>
        <w:shd w:val="clear" w:color="auto" w:fill="FFFFFF"/>
        <w:spacing w:after="0" w:line="240" w:lineRule="auto"/>
        <w:rPr>
          <w:rFonts w:ascii="Times New Roman" w:eastAsia="Times New Roman" w:hAnsi="Times New Roman" w:cs="Times New Roman"/>
          <w:sz w:val="24"/>
          <w:szCs w:val="24"/>
        </w:rPr>
      </w:pPr>
    </w:p>
    <w:p w:rsidR="00DF3689" w:rsidRDefault="00DF3689" w:rsidP="00DF368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Prizes:</w:t>
      </w:r>
    </w:p>
    <w:p w:rsidR="00DF3689" w:rsidRDefault="00DF3689" w:rsidP="00DF3689">
      <w:pPr>
        <w:shd w:val="clear" w:color="auto" w:fill="FFFFFF"/>
        <w:spacing w:after="0" w:line="240" w:lineRule="auto"/>
        <w:rPr>
          <w:rFonts w:ascii="Times New Roman" w:eastAsia="Times New Roman" w:hAnsi="Times New Roman" w:cs="Times New Roman"/>
          <w:sz w:val="24"/>
          <w:szCs w:val="24"/>
        </w:rPr>
      </w:pPr>
    </w:p>
    <w:p w:rsidR="00DF3689" w:rsidRDefault="00DF3689" w:rsidP="00DF368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away prizes - 2 prizes of 3000 each.</w:t>
      </w:r>
    </w:p>
    <w:p w:rsidR="00DF3689" w:rsidRDefault="00DF3689" w:rsidP="00DF3689">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proofErr w:type="gram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prize - 2 prizes of 2000 each.</w:t>
      </w:r>
    </w:p>
    <w:p w:rsidR="00DF3689" w:rsidRDefault="00DF3689" w:rsidP="00DF3689">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proofErr w:type="gramEnd"/>
      <w:r>
        <w:rPr>
          <w:rFonts w:ascii="Times New Roman" w:eastAsia="Times New Roman" w:hAnsi="Times New Roman" w:cs="Times New Roman"/>
          <w:sz w:val="24"/>
          <w:szCs w:val="24"/>
        </w:rPr>
        <w:t xml:space="preserve"> prize - 3 prizes of 1000 each.</w:t>
      </w:r>
    </w:p>
    <w:p w:rsidR="00DF3689" w:rsidRDefault="00DF3689" w:rsidP="00DF3689">
      <w:pPr>
        <w:shd w:val="clear" w:color="auto" w:fill="FFFFFF"/>
        <w:spacing w:after="0" w:line="240" w:lineRule="auto"/>
        <w:rPr>
          <w:rFonts w:ascii="Times New Roman" w:eastAsia="Times New Roman" w:hAnsi="Times New Roman" w:cs="Times New Roman"/>
          <w:sz w:val="24"/>
          <w:szCs w:val="24"/>
        </w:rPr>
      </w:pPr>
    </w:p>
    <w:p w:rsidR="00DF3689" w:rsidRDefault="00DF3689" w:rsidP="00DF368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Concessions in LLB </w:t>
      </w:r>
      <w:proofErr w:type="gramStart"/>
      <w:r>
        <w:rPr>
          <w:rFonts w:ascii="Times New Roman" w:eastAsia="Times New Roman" w:hAnsi="Times New Roman" w:cs="Times New Roman"/>
          <w:b/>
          <w:sz w:val="24"/>
          <w:szCs w:val="24"/>
        </w:rPr>
        <w:t>admissions</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Last date for admission application for B.A. LL.B. students is likely to be 30 April 2019 with fee of  2000/- per application. </w:t>
      </w:r>
    </w:p>
    <w:p w:rsidR="00DF3689" w:rsidRDefault="00DF3689" w:rsidP="00DF368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participation  will</w:t>
      </w:r>
      <w:proofErr w:type="gramEnd"/>
      <w:r>
        <w:rPr>
          <w:rFonts w:ascii="Times New Roman" w:eastAsia="Times New Roman" w:hAnsi="Times New Roman" w:cs="Times New Roman"/>
          <w:sz w:val="24"/>
          <w:szCs w:val="24"/>
        </w:rPr>
        <w:t xml:space="preserve"> entitle for a waiver of  </w:t>
      </w:r>
      <w:proofErr w:type="spellStart"/>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xml:space="preserve">. 500/-. Besides the </w:t>
      </w:r>
      <w:proofErr w:type="gramStart"/>
      <w:r>
        <w:rPr>
          <w:rFonts w:ascii="Times New Roman" w:eastAsia="Times New Roman" w:hAnsi="Times New Roman" w:cs="Times New Roman"/>
          <w:sz w:val="24"/>
          <w:szCs w:val="24"/>
        </w:rPr>
        <w:t>prize</w:t>
      </w:r>
      <w:proofErr w:type="gramEnd"/>
      <w:r>
        <w:rPr>
          <w:rFonts w:ascii="Times New Roman" w:eastAsia="Times New Roman" w:hAnsi="Times New Roman" w:cs="Times New Roman"/>
          <w:sz w:val="24"/>
          <w:szCs w:val="24"/>
        </w:rPr>
        <w:t xml:space="preserve"> money winners shall be entitled to a waiver of </w:t>
      </w:r>
      <w:proofErr w:type="spellStart"/>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xml:space="preserve"> 3000/- in fee payable and may be extended to first 10 students in addition to winners. All the participants </w:t>
      </w:r>
      <w:proofErr w:type="gramStart"/>
      <w:r>
        <w:rPr>
          <w:rFonts w:ascii="Times New Roman" w:eastAsia="Times New Roman" w:hAnsi="Times New Roman" w:cs="Times New Roman"/>
          <w:sz w:val="24"/>
          <w:szCs w:val="24"/>
        </w:rPr>
        <w:t>shall be given</w:t>
      </w:r>
      <w:proofErr w:type="gramEnd"/>
      <w:r>
        <w:rPr>
          <w:rFonts w:ascii="Times New Roman" w:eastAsia="Times New Roman" w:hAnsi="Times New Roman" w:cs="Times New Roman"/>
          <w:sz w:val="24"/>
          <w:szCs w:val="24"/>
        </w:rPr>
        <w:t xml:space="preserve"> participation certificates.</w:t>
      </w:r>
    </w:p>
    <w:p w:rsidR="00DF3689" w:rsidRDefault="00DF3689" w:rsidP="00DF3689">
      <w:pPr>
        <w:shd w:val="clear" w:color="auto" w:fill="FFFFFF"/>
        <w:spacing w:after="0" w:line="240" w:lineRule="auto"/>
        <w:jc w:val="both"/>
        <w:outlineLvl w:val="4"/>
        <w:rPr>
          <w:rFonts w:ascii="Times New Roman" w:eastAsia="Times New Roman" w:hAnsi="Times New Roman" w:cs="Times New Roman"/>
          <w:b/>
          <w:bCs/>
          <w:sz w:val="24"/>
          <w:szCs w:val="24"/>
        </w:rPr>
      </w:pPr>
    </w:p>
    <w:p w:rsidR="00DF3689" w:rsidRDefault="00DF3689" w:rsidP="00DF3689">
      <w:pPr>
        <w:shd w:val="clear" w:color="auto" w:fill="FFFFFF"/>
        <w:spacing w:after="259"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Papers </w:t>
      </w:r>
      <w:proofErr w:type="gramStart"/>
      <w:r>
        <w:rPr>
          <w:rFonts w:ascii="Times New Roman" w:eastAsia="Times New Roman" w:hAnsi="Times New Roman" w:cs="Times New Roman"/>
          <w:sz w:val="24"/>
          <w:szCs w:val="24"/>
        </w:rPr>
        <w:t>will be submitted</w:t>
      </w:r>
      <w:proofErr w:type="gramEnd"/>
      <w:r>
        <w:rPr>
          <w:rFonts w:ascii="Times New Roman" w:eastAsia="Times New Roman" w:hAnsi="Times New Roman" w:cs="Times New Roman"/>
          <w:sz w:val="24"/>
          <w:szCs w:val="24"/>
        </w:rPr>
        <w:t xml:space="preserve"> for Essay/Article in MS Word, on A4 paper size with 1.25” margins on all sides. </w:t>
      </w:r>
      <w:r>
        <w:rPr>
          <w:rFonts w:ascii="Times New Roman" w:eastAsia="Times New Roman" w:hAnsi="Times New Roman" w:cs="Times New Roman"/>
          <w:b/>
          <w:sz w:val="24"/>
          <w:szCs w:val="24"/>
        </w:rPr>
        <w:t>Main Text</w:t>
      </w:r>
      <w:r>
        <w:rPr>
          <w:rFonts w:ascii="Times New Roman" w:eastAsia="Times New Roman" w:hAnsi="Times New Roman" w:cs="Times New Roman"/>
          <w:sz w:val="24"/>
          <w:szCs w:val="24"/>
        </w:rPr>
        <w:t>: Times New Roman, Font size 12, line spacing 1.5.</w:t>
      </w:r>
    </w:p>
    <w:p w:rsidR="00DF3689" w:rsidRDefault="00DF3689" w:rsidP="00DF3689">
      <w:pPr>
        <w:pStyle w:val="Heading4"/>
        <w:keepNext w:val="0"/>
        <w:keepLines w:val="0"/>
        <w:shd w:val="clear" w:color="auto" w:fill="FFFFFF"/>
        <w:spacing w:before="0" w:after="120" w:line="240" w:lineRule="auto"/>
        <w:jc w:val="both"/>
        <w:rPr>
          <w:rStyle w:val="Strong"/>
          <w:b/>
          <w:bCs/>
          <w:i w:val="0"/>
          <w:color w:val="auto"/>
        </w:rPr>
      </w:pPr>
      <w:r>
        <w:rPr>
          <w:rStyle w:val="Strong"/>
          <w:i w:val="0"/>
          <w:color w:val="auto"/>
          <w:sz w:val="24"/>
          <w:szCs w:val="24"/>
        </w:rPr>
        <w:t>Important Dates:</w:t>
      </w:r>
    </w:p>
    <w:p w:rsidR="00DF3689" w:rsidRDefault="00DF3689" w:rsidP="00DF3689">
      <w:pPr>
        <w:widowControl w:val="0"/>
        <w:numPr>
          <w:ilvl w:val="0"/>
          <w:numId w:val="1"/>
        </w:numPr>
        <w:shd w:val="clear" w:color="auto" w:fill="FFFFFF"/>
        <w:spacing w:after="0" w:line="240" w:lineRule="auto"/>
        <w:ind w:left="461" w:firstLine="0"/>
        <w:jc w:val="both"/>
        <w:rPr>
          <w:rFonts w:ascii="Times New Roman" w:hAnsi="Times New Roman" w:cs="Times New Roman"/>
        </w:rPr>
      </w:pPr>
      <w:r>
        <w:rPr>
          <w:rFonts w:ascii="Times New Roman" w:hAnsi="Times New Roman" w:cs="Times New Roman"/>
          <w:sz w:val="24"/>
          <w:szCs w:val="24"/>
        </w:rPr>
        <w:t>Date of Release: 7</w:t>
      </w:r>
      <w:r>
        <w:rPr>
          <w:rFonts w:ascii="Times New Roman" w:hAnsi="Times New Roman" w:cs="Times New Roman"/>
          <w:sz w:val="24"/>
          <w:szCs w:val="24"/>
          <w:vertAlign w:val="superscript"/>
        </w:rPr>
        <w:t>th</w:t>
      </w:r>
      <w:r>
        <w:rPr>
          <w:rFonts w:ascii="Times New Roman" w:hAnsi="Times New Roman" w:cs="Times New Roman"/>
          <w:sz w:val="24"/>
          <w:szCs w:val="24"/>
        </w:rPr>
        <w:t>February.</w:t>
      </w:r>
    </w:p>
    <w:p w:rsidR="00DF3689" w:rsidRDefault="00DF3689" w:rsidP="00DF3689">
      <w:pPr>
        <w:numPr>
          <w:ilvl w:val="0"/>
          <w:numId w:val="1"/>
        </w:numPr>
        <w:shd w:val="clear" w:color="auto" w:fill="FFFFFF"/>
        <w:spacing w:after="0" w:line="240" w:lineRule="auto"/>
        <w:ind w:left="454" w:firstLine="0"/>
        <w:jc w:val="both"/>
        <w:rPr>
          <w:rFonts w:ascii="Times New Roman" w:hAnsi="Times New Roman" w:cs="Times New Roman"/>
          <w:sz w:val="24"/>
          <w:szCs w:val="24"/>
        </w:rPr>
      </w:pPr>
      <w:r>
        <w:rPr>
          <w:rFonts w:ascii="Times New Roman" w:hAnsi="Times New Roman" w:cs="Times New Roman"/>
          <w:sz w:val="24"/>
          <w:szCs w:val="24"/>
        </w:rPr>
        <w:t xml:space="preserve">Last Date of Registration: </w:t>
      </w:r>
      <w:proofErr w:type="gramStart"/>
      <w:r>
        <w:rPr>
          <w:rFonts w:ascii="Times New Roman" w:hAnsi="Times New Roman" w:cs="Times New Roman"/>
          <w:sz w:val="24"/>
          <w:szCs w:val="24"/>
        </w:rPr>
        <w:t>22</w:t>
      </w:r>
      <w:r>
        <w:rPr>
          <w:rFonts w:ascii="Times New Roman" w:hAnsi="Times New Roman" w:cs="Times New Roman"/>
          <w:sz w:val="24"/>
          <w:szCs w:val="24"/>
          <w:vertAlign w:val="superscript"/>
        </w:rPr>
        <w:t xml:space="preserve">th  </w:t>
      </w:r>
      <w:r>
        <w:rPr>
          <w:rFonts w:ascii="Times New Roman" w:hAnsi="Times New Roman" w:cs="Times New Roman"/>
          <w:sz w:val="24"/>
          <w:szCs w:val="24"/>
        </w:rPr>
        <w:t>February</w:t>
      </w:r>
      <w:proofErr w:type="gramEnd"/>
      <w:r>
        <w:rPr>
          <w:rFonts w:ascii="Times New Roman" w:hAnsi="Times New Roman" w:cs="Times New Roman"/>
          <w:sz w:val="24"/>
          <w:szCs w:val="24"/>
        </w:rPr>
        <w:t>.</w:t>
      </w:r>
    </w:p>
    <w:p w:rsidR="00DF3689" w:rsidRDefault="00DF3689" w:rsidP="00DF3689">
      <w:pPr>
        <w:pStyle w:val="NormalWeb"/>
        <w:shd w:val="clear" w:color="auto" w:fill="FFFFFF"/>
        <w:spacing w:before="0" w:beforeAutospacing="0" w:after="0" w:afterAutospacing="0"/>
        <w:jc w:val="both"/>
        <w:rPr>
          <w:i/>
          <w:iCs/>
        </w:rPr>
      </w:pPr>
      <w:r>
        <w:t xml:space="preserve">Last Date of Submission: </w:t>
      </w:r>
      <w:proofErr w:type="gramStart"/>
      <w:r>
        <w:t>4</w:t>
      </w:r>
      <w:r>
        <w:rPr>
          <w:vertAlign w:val="superscript"/>
        </w:rPr>
        <w:t>th  March</w:t>
      </w:r>
      <w:proofErr w:type="gramEnd"/>
      <w:r>
        <w:t>.</w:t>
      </w:r>
      <w:r>
        <w:rPr>
          <w:rStyle w:val="Emphasis"/>
        </w:rPr>
        <w:t xml:space="preserve"> No submission </w:t>
      </w:r>
      <w:proofErr w:type="gramStart"/>
      <w:r>
        <w:rPr>
          <w:rStyle w:val="Emphasis"/>
        </w:rPr>
        <w:t>will be accepted</w:t>
      </w:r>
      <w:proofErr w:type="gramEnd"/>
      <w:r>
        <w:rPr>
          <w:rStyle w:val="Emphasis"/>
        </w:rPr>
        <w:t xml:space="preserve"> after the last date of submission.</w:t>
      </w:r>
    </w:p>
    <w:p w:rsidR="00DF3689" w:rsidRDefault="00DF3689" w:rsidP="00DF3689">
      <w:pPr>
        <w:numPr>
          <w:ilvl w:val="0"/>
          <w:numId w:val="1"/>
        </w:numPr>
        <w:shd w:val="clear" w:color="auto" w:fill="FFFFFF"/>
        <w:spacing w:after="0" w:line="240" w:lineRule="auto"/>
        <w:ind w:left="454" w:firstLine="0"/>
        <w:jc w:val="both"/>
        <w:rPr>
          <w:rFonts w:ascii="Times New Roman" w:hAnsi="Times New Roman" w:cs="Times New Roman"/>
          <w:sz w:val="24"/>
          <w:szCs w:val="24"/>
        </w:rPr>
      </w:pPr>
      <w:r>
        <w:rPr>
          <w:rFonts w:ascii="Times New Roman" w:hAnsi="Times New Roman" w:cs="Times New Roman"/>
          <w:sz w:val="24"/>
          <w:szCs w:val="24"/>
        </w:rPr>
        <w:t xml:space="preserve">Announcement of Result: </w:t>
      </w:r>
      <w:proofErr w:type="gramStart"/>
      <w:r>
        <w:rPr>
          <w:rFonts w:ascii="Times New Roman" w:hAnsi="Times New Roman" w:cs="Times New Roman"/>
          <w:sz w:val="24"/>
          <w:szCs w:val="24"/>
        </w:rPr>
        <w:t>25</w:t>
      </w:r>
      <w:r>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March 2019.</w:t>
      </w:r>
    </w:p>
    <w:p w:rsidR="00DF3689" w:rsidRDefault="00DF3689" w:rsidP="00DF3689">
      <w:pPr>
        <w:pStyle w:val="NormalWeb"/>
        <w:shd w:val="clear" w:color="auto" w:fill="FFFFFF"/>
        <w:spacing w:before="0" w:beforeAutospacing="0" w:after="0" w:afterAutospacing="0"/>
        <w:jc w:val="both"/>
      </w:pPr>
    </w:p>
    <w:p w:rsidR="00DF3689" w:rsidRDefault="00DF3689" w:rsidP="00DF3689">
      <w:pPr>
        <w:pStyle w:val="Heading5"/>
        <w:shd w:val="clear" w:color="auto" w:fill="FFFFFF"/>
        <w:spacing w:before="0" w:after="200" w:line="240" w:lineRule="auto"/>
        <w:jc w:val="both"/>
        <w:rPr>
          <w:rFonts w:ascii="Times New Roman" w:hAnsi="Times New Roman" w:cs="Times New Roman"/>
          <w:b/>
          <w:color w:val="auto"/>
          <w:sz w:val="24"/>
          <w:szCs w:val="24"/>
        </w:rPr>
      </w:pPr>
      <w:r>
        <w:rPr>
          <w:rStyle w:val="Strong"/>
          <w:color w:val="auto"/>
          <w:sz w:val="24"/>
          <w:szCs w:val="24"/>
        </w:rPr>
        <w:t>Selection Committee:</w:t>
      </w:r>
    </w:p>
    <w:p w:rsidR="00DF3689" w:rsidRDefault="00DF3689" w:rsidP="00DF3689">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Submitted entries shall be selected by a panel of judges comprising of renowned academicians of India</w:t>
      </w:r>
      <w:proofErr w:type="gramEnd"/>
      <w:r>
        <w:rPr>
          <w:rFonts w:ascii="Times New Roman" w:hAnsi="Times New Roman" w:cs="Times New Roman"/>
          <w:sz w:val="24"/>
          <w:szCs w:val="24"/>
        </w:rPr>
        <w:t>.</w:t>
      </w:r>
    </w:p>
    <w:p w:rsidR="00DF3689" w:rsidRDefault="00DF3689" w:rsidP="00DF3689">
      <w:pPr>
        <w:shd w:val="clear" w:color="auto" w:fill="FFFFFF"/>
        <w:spacing w:after="0"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Contact:</w:t>
      </w:r>
    </w:p>
    <w:p w:rsidR="00DF3689" w:rsidRDefault="00DF3689" w:rsidP="00DF3689">
      <w:pPr>
        <w:shd w:val="clear" w:color="auto" w:fill="FFFFFF"/>
        <w:spacing w:after="0" w:line="240" w:lineRule="auto"/>
        <w:outlineLvl w:val="4"/>
        <w:rPr>
          <w:rFonts w:ascii="Times New Roman" w:eastAsia="Times New Roman" w:hAnsi="Times New Roman" w:cs="Times New Roman"/>
          <w:b/>
          <w:bCs/>
          <w:sz w:val="24"/>
          <w:szCs w:val="24"/>
        </w:rPr>
      </w:pPr>
    </w:p>
    <w:p w:rsidR="00DF3689" w:rsidRDefault="00DF3689" w:rsidP="00DF36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further details or any </w:t>
      </w:r>
      <w:proofErr w:type="gramStart"/>
      <w:r>
        <w:rPr>
          <w:rFonts w:ascii="Times New Roman" w:eastAsia="Times New Roman" w:hAnsi="Times New Roman" w:cs="Times New Roman"/>
          <w:sz w:val="24"/>
          <w:szCs w:val="24"/>
        </w:rPr>
        <w:t>queries</w:t>
      </w:r>
      <w:proofErr w:type="gramEnd"/>
      <w:r>
        <w:rPr>
          <w:rFonts w:ascii="Times New Roman" w:eastAsia="Times New Roman" w:hAnsi="Times New Roman" w:cs="Times New Roman"/>
          <w:sz w:val="24"/>
          <w:szCs w:val="24"/>
        </w:rPr>
        <w:t xml:space="preserve"> please contact-</w:t>
      </w:r>
    </w:p>
    <w:p w:rsidR="00DF3689" w:rsidRDefault="00DF3689" w:rsidP="00DF3689">
      <w:pPr>
        <w:rPr>
          <w:rFonts w:ascii="Times New Roman" w:hAnsi="Times New Roman" w:cs="Times New Roman"/>
          <w:b/>
          <w:sz w:val="24"/>
          <w:szCs w:val="24"/>
        </w:rPr>
      </w:pPr>
      <w:r>
        <w:rPr>
          <w:rFonts w:ascii="Times New Roman" w:eastAsia="Times New Roman" w:hAnsi="Times New Roman" w:cs="Times New Roman"/>
          <w:sz w:val="24"/>
          <w:szCs w:val="24"/>
        </w:rPr>
        <w:t xml:space="preserve">Manisha Yadav (+91 9664149696) or send a mail to </w:t>
      </w:r>
      <w:hyperlink r:id="rId7" w:history="1">
        <w:r>
          <w:rPr>
            <w:rStyle w:val="Hyperlink"/>
            <w:rFonts w:ascii="Times New Roman" w:eastAsia="Times New Roman" w:hAnsi="Times New Roman" w:cs="Times New Roman"/>
            <w:color w:val="auto"/>
            <w:sz w:val="24"/>
            <w:szCs w:val="24"/>
          </w:rPr>
          <w:t>essaymsbglobal@gmail.com</w:t>
        </w:r>
      </w:hyperlink>
      <w:r>
        <w:rPr>
          <w:rStyle w:val="Hyperlink"/>
          <w:rFonts w:ascii="Times New Roman" w:eastAsia="Times New Roman" w:hAnsi="Times New Roman" w:cs="Times New Roman"/>
          <w:color w:val="auto"/>
          <w:sz w:val="24"/>
          <w:szCs w:val="24"/>
        </w:rPr>
        <w:t>.</w:t>
      </w:r>
      <w:r>
        <w:rPr>
          <w:rFonts w:ascii="Times New Roman" w:hAnsi="Times New Roman" w:cs="Times New Roman"/>
          <w:sz w:val="24"/>
          <w:szCs w:val="24"/>
        </w:rPr>
        <w:t xml:space="preserve">Registration fees – </w:t>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 xml:space="preserve"> 10, </w:t>
      </w:r>
      <w:proofErr w:type="spellStart"/>
      <w:r>
        <w:rPr>
          <w:rFonts w:ascii="Times New Roman" w:hAnsi="Times New Roman" w:cs="Times New Roman"/>
          <w:b/>
          <w:sz w:val="24"/>
          <w:szCs w:val="24"/>
        </w:rPr>
        <w:t>Paytm</w:t>
      </w:r>
      <w:proofErr w:type="spellEnd"/>
      <w:r>
        <w:rPr>
          <w:rFonts w:ascii="Times New Roman" w:hAnsi="Times New Roman" w:cs="Times New Roman"/>
          <w:b/>
          <w:sz w:val="24"/>
          <w:szCs w:val="24"/>
        </w:rPr>
        <w:t xml:space="preserve"> no- 9571932000.</w:t>
      </w:r>
    </w:p>
    <w:p w:rsidR="00DF3689" w:rsidRDefault="00DF3689" w:rsidP="00DF3689">
      <w:pPr>
        <w:rPr>
          <w:rFonts w:ascii="Times New Roman" w:hAnsi="Times New Roman" w:cs="Times New Roman"/>
          <w:b/>
          <w:sz w:val="24"/>
          <w:szCs w:val="24"/>
        </w:rPr>
      </w:pPr>
    </w:p>
    <w:p w:rsidR="00DF3689" w:rsidRDefault="00DF3689" w:rsidP="00DF3689">
      <w:pPr>
        <w:rPr>
          <w:rFonts w:ascii="Times New Roman" w:hAnsi="Times New Roman" w:cs="Times New Roman"/>
          <w:b/>
          <w:sz w:val="24"/>
          <w:szCs w:val="24"/>
        </w:rPr>
      </w:pPr>
    </w:p>
    <w:p w:rsidR="00DF3689" w:rsidRDefault="00DF3689" w:rsidP="00DF3689">
      <w:pPr>
        <w:rPr>
          <w:rFonts w:ascii="Times New Roman" w:hAnsi="Times New Roman" w:cs="Times New Roman"/>
          <w:b/>
          <w:sz w:val="24"/>
          <w:szCs w:val="24"/>
        </w:rPr>
      </w:pPr>
    </w:p>
    <w:p w:rsidR="00DF3689" w:rsidRDefault="00DF3689" w:rsidP="00DF3689">
      <w:pPr>
        <w:spacing w:after="0" w:line="240" w:lineRule="auto"/>
        <w:jc w:val="both"/>
        <w:outlineLvl w:val="3"/>
        <w:rPr>
          <w:rFonts w:ascii="Times New Roman" w:eastAsia="Times New Roman" w:hAnsi="Times New Roman" w:cs="Times New Roman"/>
          <w:sz w:val="24"/>
          <w:szCs w:val="24"/>
        </w:rPr>
      </w:pPr>
    </w:p>
    <w:p w:rsidR="00DF3689" w:rsidRDefault="00DF3689" w:rsidP="00DF3689">
      <w:pPr>
        <w:rPr>
          <w:rFonts w:ascii="Times New Roman" w:hAnsi="Times New Roman" w:cs="Times New Roman"/>
          <w:b/>
          <w:sz w:val="24"/>
          <w:szCs w:val="24"/>
        </w:rPr>
      </w:pPr>
    </w:p>
    <w:p w:rsidR="00DF3689" w:rsidRDefault="00DF3689" w:rsidP="00DF3689">
      <w:pPr>
        <w:rPr>
          <w:rFonts w:ascii="Times New Roman" w:hAnsi="Times New Roman" w:cs="Times New Roman"/>
          <w:b/>
          <w:sz w:val="24"/>
          <w:szCs w:val="24"/>
        </w:rPr>
      </w:pPr>
    </w:p>
    <w:p w:rsidR="00DF3689" w:rsidRDefault="00DF3689" w:rsidP="00DF3689">
      <w:pPr>
        <w:rPr>
          <w:rFonts w:ascii="Times New Roman" w:eastAsia="Times New Roman" w:hAnsi="Times New Roman" w:cs="Times New Roman"/>
          <w:sz w:val="24"/>
          <w:szCs w:val="24"/>
        </w:rPr>
      </w:pPr>
    </w:p>
    <w:bookmarkEnd w:id="0"/>
    <w:p w:rsidR="00803605" w:rsidRDefault="00803605"/>
    <w:sectPr w:rsidR="00803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272BB"/>
    <w:multiLevelType w:val="multilevel"/>
    <w:tmpl w:val="67D6E4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89"/>
    <w:rsid w:val="00780060"/>
    <w:rsid w:val="00803605"/>
    <w:rsid w:val="0095630D"/>
    <w:rsid w:val="00C170FA"/>
    <w:rsid w:val="00DF36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F485"/>
  <w15:chartTrackingRefBased/>
  <w15:docId w15:val="{8A3EC14E-402F-41EE-88B1-036223BA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89"/>
    <w:pPr>
      <w:spacing w:after="200" w:line="276" w:lineRule="auto"/>
    </w:pPr>
    <w:rPr>
      <w:lang w:val="en-US"/>
    </w:rPr>
  </w:style>
  <w:style w:type="paragraph" w:styleId="Heading1">
    <w:name w:val="heading 1"/>
    <w:basedOn w:val="Normal"/>
    <w:next w:val="Normal"/>
    <w:link w:val="Heading1Char"/>
    <w:uiPriority w:val="9"/>
    <w:qFormat/>
    <w:rsid w:val="00DF368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DF368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F3689"/>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689"/>
    <w:rPr>
      <w:rFonts w:asciiTheme="majorHAnsi" w:eastAsiaTheme="majorEastAsia" w:hAnsiTheme="majorHAnsi" w:cstheme="majorBidi"/>
      <w:b/>
      <w:bCs/>
      <w:color w:val="2E74B5" w:themeColor="accent1" w:themeShade="BF"/>
      <w:sz w:val="28"/>
      <w:szCs w:val="28"/>
      <w:lang w:val="en-US"/>
    </w:rPr>
  </w:style>
  <w:style w:type="character" w:customStyle="1" w:styleId="Heading4Char">
    <w:name w:val="Heading 4 Char"/>
    <w:basedOn w:val="DefaultParagraphFont"/>
    <w:link w:val="Heading4"/>
    <w:uiPriority w:val="9"/>
    <w:semiHidden/>
    <w:rsid w:val="00DF3689"/>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semiHidden/>
    <w:rsid w:val="00DF3689"/>
    <w:rPr>
      <w:rFonts w:asciiTheme="majorHAnsi" w:eastAsiaTheme="majorEastAsia" w:hAnsiTheme="majorHAnsi" w:cstheme="majorBidi"/>
      <w:color w:val="1F4D78" w:themeColor="accent1" w:themeShade="7F"/>
      <w:lang w:val="en-US"/>
    </w:rPr>
  </w:style>
  <w:style w:type="character" w:styleId="Hyperlink">
    <w:name w:val="Hyperlink"/>
    <w:basedOn w:val="DefaultParagraphFont"/>
    <w:uiPriority w:val="99"/>
    <w:semiHidden/>
    <w:unhideWhenUsed/>
    <w:rsid w:val="00DF3689"/>
    <w:rPr>
      <w:color w:val="0000FF"/>
      <w:u w:val="single"/>
    </w:rPr>
  </w:style>
  <w:style w:type="paragraph" w:styleId="NormalWeb">
    <w:name w:val="Normal (Web)"/>
    <w:basedOn w:val="Normal"/>
    <w:uiPriority w:val="99"/>
    <w:semiHidden/>
    <w:unhideWhenUsed/>
    <w:rsid w:val="00DF36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689"/>
    <w:rPr>
      <w:b/>
      <w:bCs/>
    </w:rPr>
  </w:style>
  <w:style w:type="character" w:styleId="Emphasis">
    <w:name w:val="Emphasis"/>
    <w:basedOn w:val="DefaultParagraphFont"/>
    <w:uiPriority w:val="20"/>
    <w:qFormat/>
    <w:rsid w:val="00DF3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saymsbglob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saymsbgloba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2019-02-08T07:28:00Z</dcterms:created>
  <dcterms:modified xsi:type="dcterms:W3CDTF">2019-02-08T07:53:00Z</dcterms:modified>
</cp:coreProperties>
</file>